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6F" w:rsidRPr="00BF6431" w:rsidRDefault="00584E27" w:rsidP="004803FF">
      <w:pPr>
        <w:pStyle w:val="KeinLeerraum"/>
        <w:jc w:val="both"/>
        <w:rPr>
          <w:rFonts w:ascii="Andalus" w:hAnsi="Andalus" w:cs="Andalus"/>
          <w:b/>
          <w:color w:val="FF0000"/>
          <w:sz w:val="32"/>
          <w:szCs w:val="32"/>
        </w:rPr>
      </w:pPr>
      <w:r w:rsidRPr="00BF6431">
        <w:rPr>
          <w:rFonts w:ascii="Andalus" w:hAnsi="Andalus" w:cs="Andalus"/>
          <w:b/>
          <w:color w:val="FF0000"/>
          <w:sz w:val="32"/>
          <w:szCs w:val="32"/>
        </w:rPr>
        <w:t>Art Fair in der Christuskirche</w:t>
      </w:r>
    </w:p>
    <w:p w:rsidR="00DA616C" w:rsidRPr="00BF6431" w:rsidRDefault="00DA616C" w:rsidP="004803FF">
      <w:pPr>
        <w:pStyle w:val="KeinLeerraum"/>
        <w:jc w:val="both"/>
        <w:rPr>
          <w:rFonts w:ascii="Andalus" w:hAnsi="Andalus" w:cs="Andalus"/>
          <w:b/>
          <w:color w:val="FF0000"/>
          <w:sz w:val="32"/>
          <w:szCs w:val="32"/>
        </w:rPr>
      </w:pPr>
    </w:p>
    <w:p w:rsidR="00806C59" w:rsidRPr="00BF6431" w:rsidRDefault="00465C66" w:rsidP="004803FF">
      <w:pPr>
        <w:pStyle w:val="KeinLeerraum"/>
        <w:jc w:val="both"/>
        <w:rPr>
          <w:rFonts w:ascii="Andalus" w:hAnsi="Andalus" w:cs="Andalus"/>
          <w:b/>
          <w:sz w:val="32"/>
          <w:szCs w:val="32"/>
        </w:rPr>
      </w:pPr>
      <w:r>
        <w:rPr>
          <w:rFonts w:ascii="Andalus" w:hAnsi="Andalus" w:cs="Andalus"/>
          <w:b/>
          <w:sz w:val="32"/>
          <w:szCs w:val="32"/>
        </w:rPr>
        <w:t>Einführung</w:t>
      </w:r>
    </w:p>
    <w:p w:rsidR="00DA616C" w:rsidRPr="00BF6431" w:rsidRDefault="00DA616C" w:rsidP="004803FF">
      <w:pPr>
        <w:pStyle w:val="KeinLeerraum"/>
        <w:jc w:val="both"/>
        <w:rPr>
          <w:rFonts w:ascii="Andalus" w:hAnsi="Andalus" w:cs="Andalus"/>
          <w:b/>
          <w:sz w:val="32"/>
          <w:szCs w:val="32"/>
        </w:rPr>
      </w:pPr>
    </w:p>
    <w:p w:rsidR="00DA616C" w:rsidRPr="00BF6431" w:rsidRDefault="00DA616C" w:rsidP="004803FF">
      <w:pPr>
        <w:jc w:val="both"/>
        <w:rPr>
          <w:rFonts w:ascii="Andalus" w:hAnsi="Andalus" w:cs="Andalus"/>
          <w:sz w:val="32"/>
          <w:szCs w:val="32"/>
        </w:rPr>
      </w:pPr>
      <w:r w:rsidRPr="00BF6431">
        <w:rPr>
          <w:rFonts w:ascii="Andalus" w:hAnsi="Andalus" w:cs="Andalus"/>
          <w:sz w:val="32"/>
          <w:szCs w:val="32"/>
        </w:rPr>
        <w:t>In einer 2-wöchigen Ausstellung im März 2013 bietet die ART Fair in der Christuskirche etablierten, lokalen Künstlern eine zusätzliche Bühne</w:t>
      </w:r>
      <w:r w:rsidR="0037576C" w:rsidRPr="00BF6431">
        <w:rPr>
          <w:rFonts w:ascii="Andalus" w:hAnsi="Andalus" w:cs="Andalus"/>
          <w:sz w:val="32"/>
          <w:szCs w:val="32"/>
        </w:rPr>
        <w:t xml:space="preserve"> um</w:t>
      </w:r>
      <w:r w:rsidRPr="00BF6431">
        <w:rPr>
          <w:rFonts w:ascii="Andalus" w:hAnsi="Andalus" w:cs="Andalus"/>
          <w:sz w:val="32"/>
          <w:szCs w:val="32"/>
        </w:rPr>
        <w:t xml:space="preserve"> ihre Werke zu präsentieren.</w:t>
      </w:r>
    </w:p>
    <w:p w:rsidR="00DA616C" w:rsidRPr="00BF6431" w:rsidRDefault="00DA616C" w:rsidP="004803FF">
      <w:pPr>
        <w:jc w:val="both"/>
        <w:rPr>
          <w:rFonts w:ascii="Andalus" w:hAnsi="Andalus" w:cs="Andalus"/>
          <w:sz w:val="32"/>
          <w:szCs w:val="32"/>
        </w:rPr>
      </w:pPr>
      <w:r w:rsidRPr="00BF6431">
        <w:rPr>
          <w:rFonts w:ascii="Andalus" w:hAnsi="Andalus" w:cs="Andalus"/>
          <w:sz w:val="32"/>
          <w:szCs w:val="32"/>
        </w:rPr>
        <w:t>Veranstalter ist die Initiative Heidelberg für Kunst, Kultur und Genuss e.V., ein neu gegründeter Verein in der Heidelberger Weststadt</w:t>
      </w:r>
      <w:r w:rsidR="0037576C" w:rsidRPr="00BF6431">
        <w:rPr>
          <w:rFonts w:ascii="Andalus" w:hAnsi="Andalus" w:cs="Andalus"/>
          <w:sz w:val="32"/>
          <w:szCs w:val="32"/>
        </w:rPr>
        <w:t xml:space="preserve"> mit dem Ziel lokale Kunst dem Publikum zugänglich zu machen.</w:t>
      </w:r>
    </w:p>
    <w:p w:rsidR="00647C19" w:rsidRPr="00BF6431" w:rsidRDefault="00647C19" w:rsidP="004803FF">
      <w:pPr>
        <w:jc w:val="both"/>
        <w:rPr>
          <w:rFonts w:ascii="Andalus" w:hAnsi="Andalus" w:cs="Andalus"/>
          <w:sz w:val="32"/>
          <w:szCs w:val="32"/>
        </w:rPr>
      </w:pPr>
      <w:r w:rsidRPr="00BF6431">
        <w:rPr>
          <w:rFonts w:ascii="Andalus" w:hAnsi="Andalus" w:cs="Andalus"/>
          <w:sz w:val="32"/>
          <w:szCs w:val="32"/>
        </w:rPr>
        <w:t xml:space="preserve">Heidelberg bietet ein vielfältiges und qualitativ sehr hochwertiges Angebot an zeitgenössischer </w:t>
      </w:r>
      <w:r w:rsidR="001D1AD4" w:rsidRPr="00BF6431">
        <w:rPr>
          <w:rFonts w:ascii="Andalus" w:hAnsi="Andalus" w:cs="Andalus"/>
          <w:sz w:val="32"/>
          <w:szCs w:val="32"/>
        </w:rPr>
        <w:t>Kunst, dass sich in der Vielfältigkeit</w:t>
      </w:r>
      <w:r w:rsidRPr="00BF6431">
        <w:rPr>
          <w:rFonts w:ascii="Andalus" w:hAnsi="Andalus" w:cs="Andalus"/>
          <w:sz w:val="32"/>
          <w:szCs w:val="32"/>
        </w:rPr>
        <w:t xml:space="preserve"> der Ansätze der Künstler(innen) manifestiert, sich mit </w:t>
      </w:r>
      <w:r w:rsidR="001D1AD4" w:rsidRPr="00BF6431">
        <w:rPr>
          <w:rFonts w:ascii="Andalus" w:hAnsi="Andalus" w:cs="Andalus"/>
          <w:sz w:val="32"/>
          <w:szCs w:val="32"/>
        </w:rPr>
        <w:t xml:space="preserve">dem Dialog zwischen Kunst und Theologie auseinanderzusetzen, </w:t>
      </w:r>
      <w:r w:rsidRPr="00BF6431">
        <w:rPr>
          <w:rFonts w:ascii="Andalus" w:hAnsi="Andalus" w:cs="Andalus"/>
          <w:sz w:val="32"/>
          <w:szCs w:val="32"/>
        </w:rPr>
        <w:t>dem Thema der Ausstellung.</w:t>
      </w:r>
    </w:p>
    <w:p w:rsidR="004803FF" w:rsidRPr="00BF6431" w:rsidRDefault="004803FF" w:rsidP="004803FF">
      <w:pPr>
        <w:jc w:val="both"/>
        <w:rPr>
          <w:rFonts w:ascii="Andalus" w:hAnsi="Andalus" w:cs="Andalus"/>
          <w:sz w:val="32"/>
          <w:szCs w:val="32"/>
        </w:rPr>
      </w:pPr>
      <w:r w:rsidRPr="00BF6431">
        <w:rPr>
          <w:rFonts w:ascii="Andalus" w:hAnsi="Andalus" w:cs="Andalus"/>
          <w:sz w:val="32"/>
          <w:szCs w:val="32"/>
        </w:rPr>
        <w:t xml:space="preserve">Die Motivation zu dieser Ausstellung ist aus einer gewissen Tendenz in der heutigen Gesellschaft entstanden, die eigentlichen menschlichen Werte </w:t>
      </w:r>
      <w:r w:rsidR="0037576C" w:rsidRPr="00BF6431">
        <w:rPr>
          <w:rFonts w:ascii="Andalus" w:hAnsi="Andalus" w:cs="Andalus"/>
          <w:sz w:val="32"/>
          <w:szCs w:val="32"/>
        </w:rPr>
        <w:t xml:space="preserve">im Gewirr </w:t>
      </w:r>
      <w:r w:rsidR="00AE7851" w:rsidRPr="00BF6431">
        <w:rPr>
          <w:rFonts w:ascii="Andalus" w:hAnsi="Andalus" w:cs="Andalus"/>
          <w:sz w:val="32"/>
          <w:szCs w:val="32"/>
        </w:rPr>
        <w:t>einer globalen Reizüberflu</w:t>
      </w:r>
      <w:r w:rsidR="0037576C" w:rsidRPr="00BF6431">
        <w:rPr>
          <w:rFonts w:ascii="Andalus" w:hAnsi="Andalus" w:cs="Andalus"/>
          <w:sz w:val="32"/>
          <w:szCs w:val="32"/>
        </w:rPr>
        <w:t>tung aus den Augen zu verlieren und sich teilweise</w:t>
      </w:r>
      <w:r w:rsidR="00AE7851" w:rsidRPr="00BF6431">
        <w:rPr>
          <w:rFonts w:ascii="Andalus" w:hAnsi="Andalus" w:cs="Andalus"/>
          <w:sz w:val="32"/>
          <w:szCs w:val="32"/>
        </w:rPr>
        <w:t xml:space="preserve"> einer allgemeinen </w:t>
      </w:r>
      <w:r w:rsidR="00AE7851" w:rsidRPr="00BF6431">
        <w:rPr>
          <w:rFonts w:ascii="Andalus" w:hAnsi="Andalus" w:cs="Andalus"/>
          <w:sz w:val="32"/>
          <w:szCs w:val="32"/>
        </w:rPr>
        <w:lastRenderedPageBreak/>
        <w:t>O</w:t>
      </w:r>
      <w:r w:rsidR="0037576C" w:rsidRPr="00BF6431">
        <w:rPr>
          <w:rFonts w:ascii="Andalus" w:hAnsi="Andalus" w:cs="Andalus"/>
          <w:sz w:val="32"/>
          <w:szCs w:val="32"/>
        </w:rPr>
        <w:t>rientierungslosigkeit unterzuordnen</w:t>
      </w:r>
      <w:r w:rsidR="00AE7851" w:rsidRPr="00BF6431">
        <w:rPr>
          <w:rFonts w:ascii="Andalus" w:hAnsi="Andalus" w:cs="Andalus"/>
          <w:sz w:val="32"/>
          <w:szCs w:val="32"/>
        </w:rPr>
        <w:t>.</w:t>
      </w:r>
    </w:p>
    <w:p w:rsidR="00AE7851" w:rsidRPr="00BF6431" w:rsidRDefault="00AE7851" w:rsidP="004803FF">
      <w:pPr>
        <w:jc w:val="both"/>
        <w:rPr>
          <w:rFonts w:ascii="Andalus" w:hAnsi="Andalus" w:cs="Andalus"/>
          <w:sz w:val="32"/>
          <w:szCs w:val="32"/>
        </w:rPr>
      </w:pPr>
      <w:r w:rsidRPr="00BF6431">
        <w:rPr>
          <w:rFonts w:ascii="Andalus" w:hAnsi="Andalus" w:cs="Andalus"/>
          <w:sz w:val="32"/>
          <w:szCs w:val="32"/>
        </w:rPr>
        <w:t xml:space="preserve">Man könnte diese Orientierungslosigkeit, vielleicht sogar eine gewisse Verzweiflung auch in der zeitgenössischen Kunst wiederfinden, die als Spiegel der Gesellschaft möglicherweise nicht </w:t>
      </w:r>
      <w:r w:rsidR="0037576C" w:rsidRPr="00BF6431">
        <w:rPr>
          <w:rFonts w:ascii="Andalus" w:hAnsi="Andalus" w:cs="Andalus"/>
          <w:sz w:val="32"/>
          <w:szCs w:val="32"/>
        </w:rPr>
        <w:t>mehr die grundsätzlich</w:t>
      </w:r>
      <w:r w:rsidRPr="00BF6431">
        <w:rPr>
          <w:rFonts w:ascii="Andalus" w:hAnsi="Andalus" w:cs="Andalus"/>
          <w:sz w:val="32"/>
          <w:szCs w:val="32"/>
        </w:rPr>
        <w:t xml:space="preserve"> fassbaren mens</w:t>
      </w:r>
      <w:r w:rsidR="0037576C" w:rsidRPr="00BF6431">
        <w:rPr>
          <w:rFonts w:ascii="Andalus" w:hAnsi="Andalus" w:cs="Andalus"/>
          <w:sz w:val="32"/>
          <w:szCs w:val="32"/>
        </w:rPr>
        <w:t>chlichen Werte transportiert sondern</w:t>
      </w:r>
      <w:r w:rsidRPr="00BF6431">
        <w:rPr>
          <w:rFonts w:ascii="Andalus" w:hAnsi="Andalus" w:cs="Andalus"/>
          <w:sz w:val="32"/>
          <w:szCs w:val="32"/>
        </w:rPr>
        <w:t xml:space="preserve"> in gewissen Tendenzen universell und kantenlos erscheint.</w:t>
      </w:r>
      <w:r w:rsidR="0037576C" w:rsidRPr="00BF6431">
        <w:rPr>
          <w:rFonts w:ascii="Andalus" w:hAnsi="Andalus" w:cs="Andalus"/>
          <w:sz w:val="32"/>
          <w:szCs w:val="32"/>
        </w:rPr>
        <w:t xml:space="preserve"> </w:t>
      </w:r>
    </w:p>
    <w:p w:rsidR="00AE7851" w:rsidRPr="00BF6431" w:rsidRDefault="0037576C" w:rsidP="004803FF">
      <w:pPr>
        <w:jc w:val="both"/>
        <w:rPr>
          <w:rFonts w:ascii="Andalus" w:hAnsi="Andalus" w:cs="Andalus"/>
          <w:sz w:val="32"/>
          <w:szCs w:val="32"/>
        </w:rPr>
      </w:pPr>
      <w:r w:rsidRPr="00BF6431">
        <w:rPr>
          <w:rFonts w:ascii="Andalus" w:hAnsi="Andalus" w:cs="Andalus"/>
          <w:sz w:val="32"/>
          <w:szCs w:val="32"/>
        </w:rPr>
        <w:t>Auszug Documenta 13: „…</w:t>
      </w:r>
      <w:r w:rsidR="00AE7851" w:rsidRPr="00BF6431">
        <w:rPr>
          <w:rFonts w:ascii="Andalus" w:hAnsi="Andalus" w:cs="Andalus"/>
          <w:sz w:val="32"/>
          <w:szCs w:val="32"/>
        </w:rPr>
        <w:t xml:space="preserve">und der beinahe vollständigen Unsichtbarkeit als </w:t>
      </w:r>
      <w:r w:rsidR="009C25A2" w:rsidRPr="00BF6431">
        <w:rPr>
          <w:rFonts w:ascii="Andalus" w:hAnsi="Andalus" w:cs="Andalus"/>
          <w:sz w:val="32"/>
          <w:szCs w:val="32"/>
        </w:rPr>
        <w:t xml:space="preserve">Kunstwerke, so liegt es daran, </w:t>
      </w:r>
      <w:r w:rsidR="00B80B0F" w:rsidRPr="00BF6431">
        <w:rPr>
          <w:rFonts w:ascii="Andalus" w:hAnsi="Andalus" w:cs="Andalus"/>
          <w:sz w:val="32"/>
          <w:szCs w:val="32"/>
        </w:rPr>
        <w:t>dass</w:t>
      </w:r>
      <w:r w:rsidR="009C25A2" w:rsidRPr="00BF6431">
        <w:rPr>
          <w:rFonts w:ascii="Andalus" w:hAnsi="Andalus" w:cs="Andalus"/>
          <w:sz w:val="32"/>
          <w:szCs w:val="32"/>
        </w:rPr>
        <w:t xml:space="preserve"> er sich bemüht, jeden künstlerischen „Stil“, jede „Handschrift“ zu vermeiden, …</w:t>
      </w:r>
      <w:r w:rsidRPr="00BF6431">
        <w:rPr>
          <w:rFonts w:ascii="Andalus" w:hAnsi="Andalus" w:cs="Andalus"/>
          <w:sz w:val="32"/>
          <w:szCs w:val="32"/>
        </w:rPr>
        <w:t>“.</w:t>
      </w:r>
      <w:r w:rsidR="00285DBD" w:rsidRPr="00285DBD">
        <w:rPr>
          <w:rFonts w:ascii="Andalus" w:hAnsi="Andalus" w:cs="Andalus"/>
          <w:sz w:val="32"/>
          <w:szCs w:val="32"/>
          <w:vertAlign w:val="superscript"/>
        </w:rPr>
        <w:t>1</w:t>
      </w:r>
    </w:p>
    <w:p w:rsidR="00F1468B" w:rsidRPr="00BF6431" w:rsidRDefault="009C25A2" w:rsidP="004803FF">
      <w:pPr>
        <w:jc w:val="both"/>
        <w:rPr>
          <w:rFonts w:ascii="Andalus" w:hAnsi="Andalus" w:cs="Andalus"/>
          <w:sz w:val="32"/>
          <w:szCs w:val="32"/>
        </w:rPr>
      </w:pPr>
      <w:r w:rsidRPr="00BF6431">
        <w:rPr>
          <w:rFonts w:ascii="Andalus" w:hAnsi="Andalus" w:cs="Andalus"/>
          <w:sz w:val="32"/>
          <w:szCs w:val="32"/>
        </w:rPr>
        <w:t>Wobei nicht die künstlerische Aut</w:t>
      </w:r>
      <w:r w:rsidR="001D1AD4" w:rsidRPr="00BF6431">
        <w:rPr>
          <w:rFonts w:ascii="Andalus" w:hAnsi="Andalus" w:cs="Andalus"/>
          <w:sz w:val="32"/>
          <w:szCs w:val="32"/>
        </w:rPr>
        <w:t>onomie, die Intention oder der Wert</w:t>
      </w:r>
      <w:r w:rsidRPr="00BF6431">
        <w:rPr>
          <w:rFonts w:ascii="Andalus" w:hAnsi="Andalus" w:cs="Andalus"/>
          <w:sz w:val="32"/>
          <w:szCs w:val="32"/>
        </w:rPr>
        <w:t xml:space="preserve"> eines künstlerischen</w:t>
      </w:r>
      <w:r w:rsidR="0037576C" w:rsidRPr="00BF6431">
        <w:rPr>
          <w:rFonts w:ascii="Andalus" w:hAnsi="Andalus" w:cs="Andalus"/>
          <w:sz w:val="32"/>
          <w:szCs w:val="32"/>
        </w:rPr>
        <w:t xml:space="preserve"> Ansatzes zur Debatte stehen</w:t>
      </w:r>
      <w:r w:rsidRPr="00BF6431">
        <w:rPr>
          <w:rFonts w:ascii="Andalus" w:hAnsi="Andalus" w:cs="Andalus"/>
          <w:sz w:val="32"/>
          <w:szCs w:val="32"/>
        </w:rPr>
        <w:t xml:space="preserve">, vielmehr die Frage nach der Orientierung und der Fassbarkeit der </w:t>
      </w:r>
      <w:r w:rsidR="00F1468B" w:rsidRPr="00BF6431">
        <w:rPr>
          <w:rFonts w:ascii="Andalus" w:hAnsi="Andalus" w:cs="Andalus"/>
          <w:sz w:val="32"/>
          <w:szCs w:val="32"/>
        </w:rPr>
        <w:t xml:space="preserve">eigentlichen </w:t>
      </w:r>
      <w:r w:rsidRPr="00BF6431">
        <w:rPr>
          <w:rFonts w:ascii="Andalus" w:hAnsi="Andalus" w:cs="Andalus"/>
          <w:sz w:val="32"/>
          <w:szCs w:val="32"/>
        </w:rPr>
        <w:t xml:space="preserve">Absichten des Künstlers. </w:t>
      </w:r>
    </w:p>
    <w:p w:rsidR="00A1555E" w:rsidRPr="00BF6431" w:rsidRDefault="009C25A2" w:rsidP="00F1468B">
      <w:pPr>
        <w:jc w:val="both"/>
        <w:rPr>
          <w:rFonts w:ascii="Andalus" w:hAnsi="Andalus" w:cs="Andalus"/>
          <w:sz w:val="32"/>
          <w:szCs w:val="32"/>
        </w:rPr>
      </w:pPr>
      <w:r w:rsidRPr="00BF6431">
        <w:rPr>
          <w:rFonts w:ascii="Andalus" w:hAnsi="Andalus" w:cs="Andalus"/>
          <w:sz w:val="32"/>
          <w:szCs w:val="32"/>
        </w:rPr>
        <w:t>Es drängt sich der Verdacht auf, dass de</w:t>
      </w:r>
      <w:r w:rsidR="001D1AD4" w:rsidRPr="00BF6431">
        <w:rPr>
          <w:rFonts w:ascii="Andalus" w:hAnsi="Andalus" w:cs="Andalus"/>
          <w:sz w:val="32"/>
          <w:szCs w:val="32"/>
        </w:rPr>
        <w:t>r Betrachter den vertrauten Weg</w:t>
      </w:r>
      <w:r w:rsidR="00B80B0F" w:rsidRPr="00BF6431">
        <w:rPr>
          <w:rFonts w:ascii="Andalus" w:hAnsi="Andalus" w:cs="Andalus"/>
          <w:sz w:val="32"/>
          <w:szCs w:val="32"/>
        </w:rPr>
        <w:t xml:space="preserve"> im Austausch mit</w:t>
      </w:r>
      <w:r w:rsidR="00F1468B" w:rsidRPr="00BF6431">
        <w:rPr>
          <w:rFonts w:ascii="Andalus" w:hAnsi="Andalus" w:cs="Andalus"/>
          <w:sz w:val="32"/>
          <w:szCs w:val="32"/>
        </w:rPr>
        <w:t xml:space="preserve"> der zeitgenössis</w:t>
      </w:r>
      <w:r w:rsidR="00B80B0F" w:rsidRPr="00BF6431">
        <w:rPr>
          <w:rFonts w:ascii="Andalus" w:hAnsi="Andalus" w:cs="Andalus"/>
          <w:sz w:val="32"/>
          <w:szCs w:val="32"/>
        </w:rPr>
        <w:t>chen Kunst nicht mehr beschreiten</w:t>
      </w:r>
      <w:r w:rsidR="00F1468B" w:rsidRPr="00BF6431">
        <w:rPr>
          <w:rFonts w:ascii="Andalus" w:hAnsi="Andalus" w:cs="Andalus"/>
          <w:sz w:val="32"/>
          <w:szCs w:val="32"/>
        </w:rPr>
        <w:t xml:space="preserve"> könnte, zu</w:t>
      </w:r>
      <w:r w:rsidR="0037576C" w:rsidRPr="00BF6431">
        <w:rPr>
          <w:rFonts w:ascii="Andalus" w:hAnsi="Andalus" w:cs="Andalus"/>
          <w:sz w:val="32"/>
          <w:szCs w:val="32"/>
        </w:rPr>
        <w:t>m Partizipieren eingeladen wird</w:t>
      </w:r>
      <w:r w:rsidR="00F1468B" w:rsidRPr="00BF6431">
        <w:rPr>
          <w:rFonts w:ascii="Andalus" w:hAnsi="Andalus" w:cs="Andalus"/>
          <w:sz w:val="32"/>
          <w:szCs w:val="32"/>
        </w:rPr>
        <w:t xml:space="preserve"> aber diesen Leistungsanspruch</w:t>
      </w:r>
      <w:r w:rsidR="0037576C" w:rsidRPr="00BF6431">
        <w:rPr>
          <w:rFonts w:ascii="Andalus" w:hAnsi="Andalus" w:cs="Andalus"/>
          <w:sz w:val="32"/>
          <w:szCs w:val="32"/>
        </w:rPr>
        <w:t xml:space="preserve"> möglicherweise</w:t>
      </w:r>
      <w:r w:rsidR="00F1468B" w:rsidRPr="00BF6431">
        <w:rPr>
          <w:rFonts w:ascii="Andalus" w:hAnsi="Andalus" w:cs="Andalus"/>
          <w:sz w:val="32"/>
          <w:szCs w:val="32"/>
        </w:rPr>
        <w:t xml:space="preserve"> nicht erfüllen kann. </w:t>
      </w:r>
      <w:r w:rsidR="001D1AD4" w:rsidRPr="00BF6431">
        <w:rPr>
          <w:rFonts w:ascii="Andalus" w:hAnsi="Andalus" w:cs="Andalus"/>
          <w:sz w:val="32"/>
          <w:szCs w:val="32"/>
        </w:rPr>
        <w:t xml:space="preserve">Es ist ein Bruch zwischen Kunst und Betrachter eingetreten. </w:t>
      </w:r>
      <w:r w:rsidR="00F1468B" w:rsidRPr="00BF6431">
        <w:rPr>
          <w:rFonts w:ascii="Andalus" w:hAnsi="Andalus" w:cs="Andalus"/>
          <w:sz w:val="32"/>
          <w:szCs w:val="32"/>
        </w:rPr>
        <w:t xml:space="preserve">Somit könnte die Kunst als Spiegel der Gesellschaft </w:t>
      </w:r>
      <w:r w:rsidR="00A1555E" w:rsidRPr="00BF6431">
        <w:rPr>
          <w:rFonts w:ascii="Andalus" w:hAnsi="Andalus" w:cs="Andalus"/>
          <w:sz w:val="32"/>
          <w:szCs w:val="32"/>
        </w:rPr>
        <w:t xml:space="preserve">den Betrachter als einen wichtigen Adressaten verlieren. </w:t>
      </w:r>
      <w:r w:rsidR="00647C19" w:rsidRPr="00BF6431">
        <w:rPr>
          <w:rFonts w:ascii="Andalus" w:hAnsi="Andalus" w:cs="Andalus"/>
          <w:sz w:val="32"/>
          <w:szCs w:val="32"/>
        </w:rPr>
        <w:t xml:space="preserve">Mit dieser Behauptung möchten wir kein </w:t>
      </w:r>
      <w:r w:rsidR="00647C19" w:rsidRPr="00BF6431">
        <w:rPr>
          <w:rFonts w:ascii="Andalus" w:hAnsi="Andalus" w:cs="Andalus"/>
          <w:sz w:val="32"/>
          <w:szCs w:val="32"/>
        </w:rPr>
        <w:lastRenderedPageBreak/>
        <w:t>Pauschalurteil formulieren, sondern im Gegenteil auf die Vielfältigkeit und Ausdrucksstärke der zeitgenössischen Kunst verweisen.</w:t>
      </w:r>
    </w:p>
    <w:p w:rsidR="00CB3C80" w:rsidRPr="00BF6431" w:rsidRDefault="00F1468B" w:rsidP="00F1468B">
      <w:pPr>
        <w:jc w:val="both"/>
        <w:rPr>
          <w:rFonts w:ascii="Andalus" w:hAnsi="Andalus" w:cs="Andalus"/>
          <w:sz w:val="32"/>
          <w:szCs w:val="32"/>
        </w:rPr>
      </w:pPr>
      <w:r w:rsidRPr="00BF6431">
        <w:rPr>
          <w:rFonts w:ascii="Andalus" w:hAnsi="Andalus" w:cs="Andalus"/>
          <w:sz w:val="32"/>
          <w:szCs w:val="32"/>
        </w:rPr>
        <w:t xml:space="preserve">Aus diesem Ansatz heraus ist </w:t>
      </w:r>
      <w:r w:rsidR="00064C5F" w:rsidRPr="00BF6431">
        <w:rPr>
          <w:rFonts w:ascii="Andalus" w:hAnsi="Andalus" w:cs="Andalus"/>
          <w:sz w:val="32"/>
          <w:szCs w:val="32"/>
        </w:rPr>
        <w:t>die Auswahl der Künstler</w:t>
      </w:r>
      <w:r w:rsidR="00647C19" w:rsidRPr="00BF6431">
        <w:rPr>
          <w:rFonts w:ascii="Andalus" w:hAnsi="Andalus" w:cs="Andalus"/>
          <w:sz w:val="32"/>
          <w:szCs w:val="32"/>
        </w:rPr>
        <w:t>(innen)</w:t>
      </w:r>
      <w:r w:rsidR="00064C5F" w:rsidRPr="00BF6431">
        <w:rPr>
          <w:rFonts w:ascii="Andalus" w:hAnsi="Andalus" w:cs="Andalus"/>
          <w:sz w:val="32"/>
          <w:szCs w:val="32"/>
        </w:rPr>
        <w:t xml:space="preserve">, </w:t>
      </w:r>
      <w:r w:rsidRPr="00BF6431">
        <w:rPr>
          <w:rFonts w:ascii="Andalus" w:hAnsi="Andalus" w:cs="Andalus"/>
          <w:sz w:val="32"/>
          <w:szCs w:val="32"/>
        </w:rPr>
        <w:t xml:space="preserve">der Ausstellungsort als auch die Thematik </w:t>
      </w:r>
      <w:r w:rsidR="00CB3C80" w:rsidRPr="00BF6431">
        <w:rPr>
          <w:rFonts w:ascii="Andalus" w:hAnsi="Andalus" w:cs="Andalus"/>
          <w:sz w:val="32"/>
          <w:szCs w:val="32"/>
        </w:rPr>
        <w:t xml:space="preserve">dieser Ausstellung </w:t>
      </w:r>
      <w:r w:rsidRPr="00BF6431">
        <w:rPr>
          <w:rFonts w:ascii="Andalus" w:hAnsi="Andalus" w:cs="Andalus"/>
          <w:sz w:val="32"/>
          <w:szCs w:val="32"/>
        </w:rPr>
        <w:t xml:space="preserve">von besonderer Bedeutung. </w:t>
      </w:r>
    </w:p>
    <w:p w:rsidR="00025DA3" w:rsidRPr="00BF6431" w:rsidRDefault="00025DA3" w:rsidP="00F1468B">
      <w:pPr>
        <w:jc w:val="both"/>
        <w:rPr>
          <w:rFonts w:ascii="Andalus" w:hAnsi="Andalus" w:cs="Andalus"/>
          <w:sz w:val="32"/>
          <w:szCs w:val="32"/>
        </w:rPr>
      </w:pPr>
      <w:r w:rsidRPr="00BF6431">
        <w:rPr>
          <w:rFonts w:ascii="Andalus" w:hAnsi="Andalus" w:cs="Andalus"/>
          <w:sz w:val="32"/>
          <w:szCs w:val="32"/>
        </w:rPr>
        <w:t>Wir hab</w:t>
      </w:r>
      <w:r w:rsidR="00064C5F" w:rsidRPr="00BF6431">
        <w:rPr>
          <w:rFonts w:ascii="Andalus" w:hAnsi="Andalus" w:cs="Andalus"/>
          <w:sz w:val="32"/>
          <w:szCs w:val="32"/>
        </w:rPr>
        <w:t>en Künstler ausgewählt</w:t>
      </w:r>
      <w:r w:rsidRPr="00BF6431">
        <w:rPr>
          <w:rFonts w:ascii="Andalus" w:hAnsi="Andalus" w:cs="Andalus"/>
          <w:sz w:val="32"/>
          <w:szCs w:val="32"/>
        </w:rPr>
        <w:t xml:space="preserve"> </w:t>
      </w:r>
      <w:r w:rsidR="00064C5F" w:rsidRPr="00BF6431">
        <w:rPr>
          <w:rFonts w:ascii="Andalus" w:hAnsi="Andalus" w:cs="Andalus"/>
          <w:sz w:val="32"/>
          <w:szCs w:val="32"/>
        </w:rPr>
        <w:t xml:space="preserve">deren Stil und Handschrift unverkennbar </w:t>
      </w:r>
      <w:r w:rsidR="00A1555E" w:rsidRPr="00BF6431">
        <w:rPr>
          <w:rFonts w:ascii="Andalus" w:hAnsi="Andalus" w:cs="Andalus"/>
          <w:sz w:val="32"/>
          <w:szCs w:val="32"/>
        </w:rPr>
        <w:t xml:space="preserve">sind, die subjektiv betrachtet Gefühle </w:t>
      </w:r>
      <w:r w:rsidRPr="00BF6431">
        <w:rPr>
          <w:rFonts w:ascii="Andalus" w:hAnsi="Andalus" w:cs="Andalus"/>
          <w:sz w:val="32"/>
          <w:szCs w:val="32"/>
        </w:rPr>
        <w:t>in ihren Bildern transportieren</w:t>
      </w:r>
      <w:r w:rsidR="00A1555E" w:rsidRPr="00BF6431">
        <w:rPr>
          <w:rFonts w:ascii="Andalus" w:hAnsi="Andalus" w:cs="Andalus"/>
          <w:sz w:val="32"/>
          <w:szCs w:val="32"/>
        </w:rPr>
        <w:t xml:space="preserve">, </w:t>
      </w:r>
      <w:r w:rsidRPr="00BF6431">
        <w:rPr>
          <w:rFonts w:ascii="Andalus" w:hAnsi="Andalus" w:cs="Andalus"/>
          <w:sz w:val="32"/>
          <w:szCs w:val="32"/>
        </w:rPr>
        <w:t>die den B</w:t>
      </w:r>
      <w:r w:rsidR="00064C5F" w:rsidRPr="00BF6431">
        <w:rPr>
          <w:rFonts w:ascii="Andalus" w:hAnsi="Andalus" w:cs="Andalus"/>
          <w:sz w:val="32"/>
          <w:szCs w:val="32"/>
        </w:rPr>
        <w:t>etrachter erreichen können.</w:t>
      </w:r>
      <w:r w:rsidR="00647C19" w:rsidRPr="00BF6431">
        <w:rPr>
          <w:rFonts w:ascii="Andalus" w:hAnsi="Andalus" w:cs="Andalus"/>
          <w:sz w:val="32"/>
          <w:szCs w:val="32"/>
        </w:rPr>
        <w:t xml:space="preserve"> Wir möchten Ansatzpunkt</w:t>
      </w:r>
      <w:r w:rsidR="002D6EE2">
        <w:rPr>
          <w:rFonts w:ascii="Andalus" w:hAnsi="Andalus" w:cs="Andalus"/>
          <w:sz w:val="32"/>
          <w:szCs w:val="32"/>
        </w:rPr>
        <w:t>e</w:t>
      </w:r>
      <w:r w:rsidR="00647C19" w:rsidRPr="00BF6431">
        <w:rPr>
          <w:rFonts w:ascii="Andalus" w:hAnsi="Andalus" w:cs="Andalus"/>
          <w:sz w:val="32"/>
          <w:szCs w:val="32"/>
        </w:rPr>
        <w:t xml:space="preserve"> schaffen, in denen</w:t>
      </w:r>
      <w:r w:rsidR="00B80B0F" w:rsidRPr="00BF6431">
        <w:rPr>
          <w:rFonts w:ascii="Andalus" w:hAnsi="Andalus" w:cs="Andalus"/>
          <w:sz w:val="32"/>
          <w:szCs w:val="32"/>
        </w:rPr>
        <w:t xml:space="preserve"> sich Kun</w:t>
      </w:r>
      <w:r w:rsidR="001D1AD4" w:rsidRPr="00BF6431">
        <w:rPr>
          <w:rFonts w:ascii="Andalus" w:hAnsi="Andalus" w:cs="Andalus"/>
          <w:sz w:val="32"/>
          <w:szCs w:val="32"/>
        </w:rPr>
        <w:t>st und Theologie auf Augenhöhe</w:t>
      </w:r>
      <w:r w:rsidR="00B80B0F" w:rsidRPr="00BF6431">
        <w:rPr>
          <w:rFonts w:ascii="Andalus" w:hAnsi="Andalus" w:cs="Andalus"/>
          <w:sz w:val="32"/>
          <w:szCs w:val="32"/>
        </w:rPr>
        <w:t xml:space="preserve"> begegnen können, aber auch unter Bezugnahme auf die kirchliche Gemeinde und die Besucher der Kunstausstellung.</w:t>
      </w:r>
    </w:p>
    <w:p w:rsidR="00874F66" w:rsidRPr="00BF6431" w:rsidRDefault="00BA00C0" w:rsidP="00F1468B">
      <w:pPr>
        <w:jc w:val="both"/>
        <w:rPr>
          <w:rFonts w:ascii="Andalus" w:hAnsi="Andalus" w:cs="Andalus"/>
          <w:sz w:val="32"/>
          <w:szCs w:val="32"/>
        </w:rPr>
      </w:pPr>
      <w:r w:rsidRPr="00BF6431">
        <w:rPr>
          <w:rFonts w:ascii="Andalus" w:hAnsi="Andalus" w:cs="Andalus"/>
          <w:sz w:val="32"/>
          <w:szCs w:val="32"/>
        </w:rPr>
        <w:t>Der Ausstellungsort der</w:t>
      </w:r>
      <w:r w:rsidR="00647C19" w:rsidRPr="00BF6431">
        <w:rPr>
          <w:rFonts w:ascii="Andalus" w:hAnsi="Andalus" w:cs="Andalus"/>
          <w:sz w:val="32"/>
          <w:szCs w:val="32"/>
        </w:rPr>
        <w:t xml:space="preserve"> Christusk</w:t>
      </w:r>
      <w:r w:rsidRPr="00BF6431">
        <w:rPr>
          <w:rFonts w:ascii="Andalus" w:hAnsi="Andalus" w:cs="Andalus"/>
          <w:sz w:val="32"/>
          <w:szCs w:val="32"/>
        </w:rPr>
        <w:t xml:space="preserve">irche </w:t>
      </w:r>
      <w:r w:rsidR="00943327" w:rsidRPr="00BF6431">
        <w:rPr>
          <w:rFonts w:ascii="Andalus" w:hAnsi="Andalus" w:cs="Andalus"/>
          <w:sz w:val="32"/>
          <w:szCs w:val="32"/>
        </w:rPr>
        <w:t xml:space="preserve">ist bewusst </w:t>
      </w:r>
      <w:r w:rsidRPr="00BF6431">
        <w:rPr>
          <w:rFonts w:ascii="Andalus" w:hAnsi="Andalus" w:cs="Andalus"/>
          <w:sz w:val="32"/>
          <w:szCs w:val="32"/>
        </w:rPr>
        <w:t>als</w:t>
      </w:r>
      <w:r w:rsidR="001D1AD4" w:rsidRPr="00BF6431">
        <w:rPr>
          <w:rFonts w:ascii="Andalus" w:hAnsi="Andalus" w:cs="Andalus"/>
          <w:sz w:val="32"/>
          <w:szCs w:val="32"/>
        </w:rPr>
        <w:t xml:space="preserve"> die bevorzugte</w:t>
      </w:r>
      <w:r w:rsidRPr="00BF6431">
        <w:rPr>
          <w:rFonts w:ascii="Andalus" w:hAnsi="Andalus" w:cs="Andalus"/>
          <w:sz w:val="32"/>
          <w:szCs w:val="32"/>
        </w:rPr>
        <w:t xml:space="preserve"> Stätte</w:t>
      </w:r>
      <w:r w:rsidR="00A1555E" w:rsidRPr="00BF6431">
        <w:rPr>
          <w:rFonts w:ascii="Andalus" w:hAnsi="Andalus" w:cs="Andalus"/>
          <w:sz w:val="32"/>
          <w:szCs w:val="32"/>
        </w:rPr>
        <w:t xml:space="preserve"> der Begegnung und Kommunikation</w:t>
      </w:r>
      <w:r w:rsidR="003B7EEE" w:rsidRPr="00BF6431">
        <w:rPr>
          <w:rFonts w:ascii="Andalus" w:hAnsi="Andalus" w:cs="Andalus"/>
          <w:sz w:val="32"/>
          <w:szCs w:val="32"/>
        </w:rPr>
        <w:t xml:space="preserve"> der Gemeinde </w:t>
      </w:r>
      <w:r w:rsidRPr="00BF6431">
        <w:rPr>
          <w:rFonts w:ascii="Andalus" w:hAnsi="Andalus" w:cs="Andalus"/>
          <w:sz w:val="32"/>
          <w:szCs w:val="32"/>
        </w:rPr>
        <w:t>ausgewählt,</w:t>
      </w:r>
      <w:r w:rsidR="003B7EEE" w:rsidRPr="00BF6431">
        <w:rPr>
          <w:rFonts w:ascii="Andalus" w:hAnsi="Andalus" w:cs="Andalus"/>
          <w:sz w:val="32"/>
          <w:szCs w:val="32"/>
        </w:rPr>
        <w:t xml:space="preserve"> als Ort</w:t>
      </w:r>
      <w:r w:rsidR="00A1555E" w:rsidRPr="00BF6431">
        <w:rPr>
          <w:rFonts w:ascii="Andalus" w:hAnsi="Andalus" w:cs="Andalus"/>
          <w:sz w:val="32"/>
          <w:szCs w:val="32"/>
        </w:rPr>
        <w:t xml:space="preserve"> der Auseinandersetzung mit dem Evangelium oder</w:t>
      </w:r>
      <w:r w:rsidR="00943327" w:rsidRPr="00BF6431">
        <w:rPr>
          <w:rFonts w:ascii="Andalus" w:hAnsi="Andalus" w:cs="Andalus"/>
          <w:sz w:val="32"/>
          <w:szCs w:val="32"/>
        </w:rPr>
        <w:t xml:space="preserve"> in der Reflexion</w:t>
      </w:r>
      <w:r w:rsidR="00A1555E" w:rsidRPr="00BF6431">
        <w:rPr>
          <w:rFonts w:ascii="Andalus" w:hAnsi="Andalus" w:cs="Andalus"/>
          <w:sz w:val="32"/>
          <w:szCs w:val="32"/>
        </w:rPr>
        <w:t xml:space="preserve"> mit dem eigenen Wirken uns Schaf</w:t>
      </w:r>
      <w:r w:rsidR="00943327" w:rsidRPr="00BF6431">
        <w:rPr>
          <w:rFonts w:ascii="Andalus" w:hAnsi="Andalus" w:cs="Andalus"/>
          <w:sz w:val="32"/>
          <w:szCs w:val="32"/>
        </w:rPr>
        <w:t>fen. Gerade in einer Kirche</w:t>
      </w:r>
      <w:r w:rsidR="00A1555E" w:rsidRPr="00BF6431">
        <w:rPr>
          <w:rFonts w:ascii="Andalus" w:hAnsi="Andalus" w:cs="Andalus"/>
          <w:sz w:val="32"/>
          <w:szCs w:val="32"/>
        </w:rPr>
        <w:t xml:space="preserve"> erscheint uns </w:t>
      </w:r>
      <w:r w:rsidR="00874F66" w:rsidRPr="00BF6431">
        <w:rPr>
          <w:rFonts w:ascii="Andalus" w:hAnsi="Andalus" w:cs="Andalus"/>
          <w:sz w:val="32"/>
          <w:szCs w:val="32"/>
        </w:rPr>
        <w:t xml:space="preserve">ausreichend Nährboden und Bereitschaft </w:t>
      </w:r>
      <w:r w:rsidR="00F1468B" w:rsidRPr="00BF6431">
        <w:rPr>
          <w:rFonts w:ascii="Andalus" w:hAnsi="Andalus" w:cs="Andalus"/>
          <w:sz w:val="32"/>
          <w:szCs w:val="32"/>
        </w:rPr>
        <w:t xml:space="preserve">Kunst und Theologie im gegenseitigen Wechselspiel </w:t>
      </w:r>
      <w:r w:rsidR="002D6EE2">
        <w:rPr>
          <w:rFonts w:ascii="Andalus" w:hAnsi="Andalus" w:cs="Andalus"/>
          <w:sz w:val="32"/>
          <w:szCs w:val="32"/>
        </w:rPr>
        <w:t>zu</w:t>
      </w:r>
      <w:bookmarkStart w:id="0" w:name="_GoBack"/>
      <w:bookmarkEnd w:id="0"/>
      <w:r w:rsidR="00F1468B" w:rsidRPr="00BF6431">
        <w:rPr>
          <w:rFonts w:ascii="Andalus" w:hAnsi="Andalus" w:cs="Andalus"/>
          <w:sz w:val="32"/>
          <w:szCs w:val="32"/>
        </w:rPr>
        <w:t xml:space="preserve">zulassen. </w:t>
      </w:r>
    </w:p>
    <w:p w:rsidR="00F1468B" w:rsidRDefault="00F1468B" w:rsidP="004803FF">
      <w:pPr>
        <w:jc w:val="both"/>
        <w:rPr>
          <w:rFonts w:ascii="Andalus" w:hAnsi="Andalus" w:cs="Andalus"/>
          <w:sz w:val="32"/>
          <w:szCs w:val="32"/>
        </w:rPr>
      </w:pPr>
      <w:r w:rsidRPr="00BF6431">
        <w:rPr>
          <w:rFonts w:ascii="Andalus" w:hAnsi="Andalus" w:cs="Andalus"/>
          <w:sz w:val="32"/>
          <w:szCs w:val="32"/>
        </w:rPr>
        <w:t>Di</w:t>
      </w:r>
      <w:r w:rsidR="00CB3C80" w:rsidRPr="00BF6431">
        <w:rPr>
          <w:rFonts w:ascii="Andalus" w:hAnsi="Andalus" w:cs="Andalus"/>
          <w:sz w:val="32"/>
          <w:szCs w:val="32"/>
        </w:rPr>
        <w:t>e ART</w:t>
      </w:r>
      <w:r w:rsidRPr="00BF6431">
        <w:rPr>
          <w:rFonts w:ascii="Andalus" w:hAnsi="Andalus" w:cs="Andalus"/>
          <w:sz w:val="32"/>
          <w:szCs w:val="32"/>
        </w:rPr>
        <w:t xml:space="preserve"> Fair Christuskirche nimmt </w:t>
      </w:r>
      <w:r w:rsidR="00943327" w:rsidRPr="00BF6431">
        <w:rPr>
          <w:rFonts w:ascii="Andalus" w:hAnsi="Andalus" w:cs="Andalus"/>
          <w:sz w:val="32"/>
          <w:szCs w:val="32"/>
        </w:rPr>
        <w:t xml:space="preserve">letztlich </w:t>
      </w:r>
      <w:r w:rsidRPr="00BF6431">
        <w:rPr>
          <w:rFonts w:ascii="Andalus" w:hAnsi="Andalus" w:cs="Andalus"/>
          <w:sz w:val="32"/>
          <w:szCs w:val="32"/>
        </w:rPr>
        <w:t xml:space="preserve">die Besucher, die </w:t>
      </w:r>
      <w:r w:rsidRPr="00BF6431">
        <w:rPr>
          <w:rFonts w:ascii="Andalus" w:hAnsi="Andalus" w:cs="Andalus"/>
          <w:sz w:val="32"/>
          <w:szCs w:val="32"/>
        </w:rPr>
        <w:lastRenderedPageBreak/>
        <w:t>Künstler als auch die Gemeinde mit auf ein</w:t>
      </w:r>
      <w:r w:rsidR="00465C66">
        <w:rPr>
          <w:rFonts w:ascii="Andalus" w:hAnsi="Andalus" w:cs="Andalus"/>
          <w:sz w:val="32"/>
          <w:szCs w:val="32"/>
        </w:rPr>
        <w:t>e Entdeckungsreise. Die Nähe zwischen</w:t>
      </w:r>
      <w:r w:rsidRPr="00BF6431">
        <w:rPr>
          <w:rFonts w:ascii="Andalus" w:hAnsi="Andalus" w:cs="Andalus"/>
          <w:sz w:val="32"/>
          <w:szCs w:val="32"/>
        </w:rPr>
        <w:t xml:space="preserve"> Religion und Kunst kann selbst erspürt und erlebt werden.</w:t>
      </w:r>
    </w:p>
    <w:p w:rsidR="00285DBD" w:rsidRDefault="00285DBD" w:rsidP="004803FF">
      <w:pPr>
        <w:jc w:val="both"/>
        <w:rPr>
          <w:rFonts w:ascii="Andalus" w:hAnsi="Andalus" w:cs="Andalus"/>
          <w:sz w:val="32"/>
          <w:szCs w:val="32"/>
        </w:rPr>
      </w:pPr>
    </w:p>
    <w:p w:rsidR="00285DBD" w:rsidRPr="00285DBD" w:rsidRDefault="00285DBD" w:rsidP="00285DBD">
      <w:pPr>
        <w:rPr>
          <w:rFonts w:ascii="Andalus" w:hAnsi="Andalus" w:cs="Andalus"/>
          <w:sz w:val="24"/>
          <w:szCs w:val="24"/>
        </w:rPr>
      </w:pPr>
      <w:r w:rsidRPr="00285DBD">
        <w:rPr>
          <w:rFonts w:ascii="Andalus" w:hAnsi="Andalus" w:cs="Andalus"/>
          <w:sz w:val="32"/>
          <w:szCs w:val="32"/>
          <w:vertAlign w:val="superscript"/>
        </w:rPr>
        <w:t>1</w:t>
      </w:r>
      <w:r>
        <w:rPr>
          <w:rFonts w:ascii="Andalus" w:hAnsi="Andalus" w:cs="Andalus"/>
          <w:sz w:val="32"/>
          <w:szCs w:val="32"/>
          <w:vertAlign w:val="superscript"/>
        </w:rPr>
        <w:t xml:space="preserve"> </w:t>
      </w:r>
      <w:proofErr w:type="spellStart"/>
      <w:r w:rsidRPr="00285DBD">
        <w:rPr>
          <w:rFonts w:ascii="Andalus" w:hAnsi="Andalus" w:cs="Andalus"/>
          <w:sz w:val="24"/>
          <w:szCs w:val="24"/>
        </w:rPr>
        <w:t>dOCUMENTA</w:t>
      </w:r>
      <w:proofErr w:type="spellEnd"/>
      <w:r w:rsidRPr="00285DBD">
        <w:rPr>
          <w:rFonts w:ascii="Andalus" w:hAnsi="Andalus" w:cs="Andalus"/>
          <w:sz w:val="24"/>
          <w:szCs w:val="24"/>
        </w:rPr>
        <w:t xml:space="preserve"> (13), Das Begleitbuch/The </w:t>
      </w:r>
      <w:proofErr w:type="spellStart"/>
      <w:r w:rsidRPr="00285DBD">
        <w:rPr>
          <w:rFonts w:ascii="Andalus" w:hAnsi="Andalus" w:cs="Andalus"/>
          <w:sz w:val="24"/>
          <w:szCs w:val="24"/>
        </w:rPr>
        <w:t>Guidebook</w:t>
      </w:r>
      <w:proofErr w:type="spellEnd"/>
      <w:r w:rsidRPr="00285DBD">
        <w:rPr>
          <w:rFonts w:ascii="Andalus" w:hAnsi="Andalus" w:cs="Andalus"/>
          <w:sz w:val="24"/>
          <w:szCs w:val="24"/>
        </w:rPr>
        <w:t xml:space="preserve">, Katalog/ </w:t>
      </w:r>
      <w:proofErr w:type="spellStart"/>
      <w:r w:rsidRPr="00285DBD">
        <w:rPr>
          <w:rFonts w:ascii="Andalus" w:hAnsi="Andalus" w:cs="Andalus"/>
          <w:sz w:val="24"/>
          <w:szCs w:val="24"/>
        </w:rPr>
        <w:t>Catalog</w:t>
      </w:r>
      <w:proofErr w:type="spellEnd"/>
      <w:r w:rsidRPr="00285DBD">
        <w:rPr>
          <w:rFonts w:ascii="Andalus" w:hAnsi="Andalus" w:cs="Andalus"/>
          <w:sz w:val="24"/>
          <w:szCs w:val="24"/>
        </w:rPr>
        <w:t xml:space="preserve"> 3/3, Seite 66</w:t>
      </w:r>
    </w:p>
    <w:sectPr w:rsidR="00285DBD" w:rsidRPr="00285DBD" w:rsidSect="00A71123">
      <w:headerReference w:type="default" r:id="rId9"/>
      <w:footerReference w:type="default" r:id="rId10"/>
      <w:pgSz w:w="11906" w:h="16838"/>
      <w:pgMar w:top="1417" w:right="1417" w:bottom="1134" w:left="1417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C69" w:rsidRDefault="00E56C69" w:rsidP="000E628D">
      <w:pPr>
        <w:spacing w:after="0" w:line="240" w:lineRule="auto"/>
      </w:pPr>
      <w:r>
        <w:separator/>
      </w:r>
    </w:p>
  </w:endnote>
  <w:endnote w:type="continuationSeparator" w:id="0">
    <w:p w:rsidR="00E56C69" w:rsidRDefault="00E56C69" w:rsidP="000E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93" w:rsidRDefault="00D73693" w:rsidP="00A71123">
    <w:pPr>
      <w:pStyle w:val="Kopfzeile"/>
      <w:rPr>
        <w:b/>
        <w:sz w:val="16"/>
        <w:szCs w:val="16"/>
      </w:rPr>
    </w:pPr>
    <w:r>
      <w:rPr>
        <w:b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36195</wp:posOffset>
              </wp:positionV>
              <wp:extent cx="7562850" cy="0"/>
              <wp:effectExtent l="0" t="0" r="1905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2.85pt" to="524.6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" strokecolor="black [3213]" strokeweight="1pt"/>
          </w:pict>
        </mc:Fallback>
      </mc:AlternateContent>
    </w:r>
  </w:p>
  <w:p w:rsidR="00D73693" w:rsidRPr="00D73693" w:rsidRDefault="00D73693" w:rsidP="00A71123">
    <w:pPr>
      <w:pStyle w:val="Kopfzeile"/>
      <w:rPr>
        <w:b/>
        <w:sz w:val="16"/>
        <w:szCs w:val="16"/>
      </w:rPr>
    </w:pPr>
  </w:p>
  <w:p w:rsidR="00A71123" w:rsidRDefault="00A71123" w:rsidP="00A71123">
    <w:pPr>
      <w:pStyle w:val="Kopfzeile"/>
      <w:rPr>
        <w:b/>
        <w:sz w:val="32"/>
        <w:szCs w:val="32"/>
      </w:rPr>
    </w:pPr>
    <w:r w:rsidRPr="00231E0E">
      <w:rPr>
        <w:b/>
        <w:sz w:val="32"/>
        <w:szCs w:val="32"/>
      </w:rPr>
      <w:t>Initiative Heidelberg für Kunst, Kultur und Genuss</w:t>
    </w:r>
    <w:r>
      <w:rPr>
        <w:b/>
        <w:sz w:val="32"/>
        <w:szCs w:val="32"/>
      </w:rPr>
      <w:t xml:space="preserve"> e. V.</w:t>
    </w:r>
  </w:p>
  <w:p w:rsidR="00D73693" w:rsidRPr="00D73693" w:rsidRDefault="00D73693" w:rsidP="00A71123">
    <w:pPr>
      <w:pStyle w:val="Kopfzeile"/>
      <w:rPr>
        <w:b/>
        <w:sz w:val="16"/>
        <w:szCs w:val="16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9E5F8C5" wp14:editId="0685A4AA">
              <wp:simplePos x="0" y="0"/>
              <wp:positionH relativeFrom="margin">
                <wp:posOffset>3443605</wp:posOffset>
              </wp:positionH>
              <wp:positionV relativeFrom="bottomMargin">
                <wp:posOffset>559435</wp:posOffset>
              </wp:positionV>
              <wp:extent cx="1924050" cy="395605"/>
              <wp:effectExtent l="0" t="0" r="0" b="381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73693" w:rsidRDefault="00D73693" w:rsidP="00D73693">
                          <w:pPr>
                            <w:pStyle w:val="Fuzeile"/>
                            <w:rPr>
                              <w:b/>
                              <w:noProof/>
                              <w:sz w:val="16"/>
                              <w:szCs w:val="16"/>
                              <w:lang w:eastAsia="de-DE"/>
                            </w:rPr>
                          </w:pPr>
                          <w:r>
                            <w:rPr>
                              <w:b/>
                              <w:noProof/>
                              <w:sz w:val="16"/>
                              <w:szCs w:val="16"/>
                              <w:lang w:eastAsia="de-DE"/>
                            </w:rPr>
                            <w:t>Bankverbindung:</w:t>
                          </w:r>
                        </w:p>
                        <w:p w:rsidR="00D73693" w:rsidRDefault="00D73693" w:rsidP="00D73693">
                          <w:pPr>
                            <w:pStyle w:val="Fuzeile"/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  <w:t>Heidelberger Volksbank</w:t>
                          </w:r>
                        </w:p>
                        <w:p w:rsidR="00D73693" w:rsidRDefault="00D73693" w:rsidP="00D73693">
                          <w:pPr>
                            <w:pStyle w:val="Fuzeile"/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  <w:t>Weststadt Heidelberg, Schillerstraße 1</w:t>
                          </w:r>
                        </w:p>
                        <w:p w:rsidR="00D73693" w:rsidRDefault="00D73693" w:rsidP="00D73693">
                          <w:pPr>
                            <w:pStyle w:val="Fuzeile"/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  <w:t>Kto    47968704</w:t>
                          </w:r>
                        </w:p>
                        <w:p w:rsidR="00D73693" w:rsidRPr="00A71123" w:rsidRDefault="00D73693" w:rsidP="00D73693">
                          <w:pPr>
                            <w:pStyle w:val="Fuzeile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  <w:t xml:space="preserve">BLZ   67290000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271.15pt;margin-top:44.05pt;width:151.5pt;height:31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" filled="f" stroked="f" strokeweight=".5pt">
              <v:textbox style="mso-fit-shape-to-text:t">
                <w:txbxContent>
                  <w:p w:rsidR="00D73693" w:rsidRDefault="00D73693" w:rsidP="00D73693">
                    <w:pPr>
                      <w:pStyle w:val="Fuzeile"/>
                      <w:rPr>
                        <w:b/>
                        <w:noProof/>
                        <w:sz w:val="16"/>
                        <w:szCs w:val="16"/>
                        <w:lang w:eastAsia="de-DE"/>
                      </w:rPr>
                    </w:pPr>
                    <w:r>
                      <w:rPr>
                        <w:b/>
                        <w:noProof/>
                        <w:sz w:val="16"/>
                        <w:szCs w:val="16"/>
                        <w:lang w:eastAsia="de-DE"/>
                      </w:rPr>
                      <w:t>Bankverbindung:</w:t>
                    </w:r>
                  </w:p>
                  <w:p w:rsidR="00D73693" w:rsidRDefault="00D73693" w:rsidP="00D73693">
                    <w:pPr>
                      <w:pStyle w:val="Fuzeile"/>
                      <w:rPr>
                        <w:noProof/>
                        <w:sz w:val="16"/>
                        <w:szCs w:val="16"/>
                        <w:lang w:eastAsia="de-DE"/>
                      </w:rPr>
                    </w:pPr>
                    <w:r>
                      <w:rPr>
                        <w:noProof/>
                        <w:sz w:val="16"/>
                        <w:szCs w:val="16"/>
                        <w:lang w:eastAsia="de-DE"/>
                      </w:rPr>
                      <w:t>Heidelberger Volksbank</w:t>
                    </w:r>
                  </w:p>
                  <w:p w:rsidR="00D73693" w:rsidRDefault="00D73693" w:rsidP="00D73693">
                    <w:pPr>
                      <w:pStyle w:val="Fuzeile"/>
                      <w:rPr>
                        <w:noProof/>
                        <w:sz w:val="16"/>
                        <w:szCs w:val="16"/>
                        <w:lang w:eastAsia="de-DE"/>
                      </w:rPr>
                    </w:pPr>
                    <w:r>
                      <w:rPr>
                        <w:noProof/>
                        <w:sz w:val="16"/>
                        <w:szCs w:val="16"/>
                        <w:lang w:eastAsia="de-DE"/>
                      </w:rPr>
                      <w:t>Weststadt Heidelberg, Schillerstraße 1</w:t>
                    </w:r>
                  </w:p>
                  <w:p w:rsidR="00D73693" w:rsidRDefault="00D73693" w:rsidP="00D73693">
                    <w:pPr>
                      <w:pStyle w:val="Fuzeile"/>
                      <w:rPr>
                        <w:noProof/>
                        <w:sz w:val="16"/>
                        <w:szCs w:val="16"/>
                        <w:lang w:eastAsia="de-DE"/>
                      </w:rPr>
                    </w:pPr>
                    <w:r>
                      <w:rPr>
                        <w:noProof/>
                        <w:sz w:val="16"/>
                        <w:szCs w:val="16"/>
                        <w:lang w:eastAsia="de-DE"/>
                      </w:rPr>
                      <w:t>Kto    47968704</w:t>
                    </w:r>
                  </w:p>
                  <w:p w:rsidR="00D73693" w:rsidRPr="00A71123" w:rsidRDefault="00D73693" w:rsidP="00D73693">
                    <w:pPr>
                      <w:pStyle w:val="Fuzeile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noProof/>
                        <w:sz w:val="16"/>
                        <w:szCs w:val="16"/>
                        <w:lang w:eastAsia="de-DE"/>
                      </w:rPr>
                      <w:t xml:space="preserve">BLZ   67290000                                                           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A71123" w:rsidRPr="00D73693" w:rsidRDefault="00D73693" w:rsidP="00A71123">
    <w:pPr>
      <w:pStyle w:val="Kopfzeile"/>
      <w:rPr>
        <w:b/>
        <w:sz w:val="16"/>
        <w:szCs w:val="16"/>
      </w:rPr>
    </w:pPr>
    <w:r>
      <w:rPr>
        <w:b/>
        <w:sz w:val="16"/>
        <w:szCs w:val="16"/>
      </w:rPr>
      <w:t>Adresse:</w:t>
    </w:r>
    <w:r w:rsidRPr="00D73693">
      <w:rPr>
        <w:noProof/>
        <w:sz w:val="16"/>
        <w:szCs w:val="16"/>
        <w:lang w:eastAsia="de-DE"/>
      </w:rPr>
      <w:t xml:space="preserve"> </w:t>
    </w:r>
    <w:r>
      <w:rPr>
        <w:noProof/>
        <w:sz w:val="16"/>
        <w:szCs w:val="16"/>
        <w:lang w:eastAsia="de-DE"/>
      </w:rPr>
      <w:tab/>
      <w:t xml:space="preserve">   </w:t>
    </w:r>
  </w:p>
  <w:p w:rsidR="00A71123" w:rsidRDefault="00A71123" w:rsidP="00A71123">
    <w:pPr>
      <w:pStyle w:val="Kopfzeile"/>
      <w:rPr>
        <w:noProof/>
        <w:sz w:val="16"/>
        <w:szCs w:val="16"/>
        <w:lang w:eastAsia="de-DE"/>
      </w:rPr>
    </w:pPr>
    <w:r>
      <w:rPr>
        <w:noProof/>
        <w:sz w:val="16"/>
        <w:szCs w:val="16"/>
        <w:lang w:eastAsia="de-DE"/>
      </w:rPr>
      <w:t xml:space="preserve">Zähringerstrasse 39, </w:t>
    </w:r>
    <w:r w:rsidRPr="00231E0E">
      <w:rPr>
        <w:noProof/>
        <w:sz w:val="16"/>
        <w:szCs w:val="16"/>
        <w:lang w:eastAsia="de-DE"/>
      </w:rPr>
      <w:t xml:space="preserve"> </w:t>
    </w:r>
    <w:r>
      <w:rPr>
        <w:noProof/>
        <w:sz w:val="16"/>
        <w:szCs w:val="16"/>
        <w:lang w:eastAsia="de-DE"/>
      </w:rPr>
      <w:t xml:space="preserve">69115 Heidelberg </w:t>
    </w:r>
    <w:r w:rsidR="00D73693">
      <w:rPr>
        <w:noProof/>
        <w:sz w:val="16"/>
        <w:szCs w:val="16"/>
        <w:lang w:eastAsia="de-DE"/>
      </w:rPr>
      <w:tab/>
      <w:t xml:space="preserve">           </w:t>
    </w:r>
  </w:p>
  <w:p w:rsidR="00A71123" w:rsidRDefault="00576555" w:rsidP="00A71123">
    <w:pPr>
      <w:pStyle w:val="Kopfzeile"/>
      <w:rPr>
        <w:noProof/>
        <w:sz w:val="16"/>
        <w:szCs w:val="16"/>
        <w:lang w:eastAsia="de-DE"/>
      </w:rPr>
    </w:pPr>
    <w:r>
      <w:rPr>
        <w:noProof/>
        <w:sz w:val="16"/>
        <w:szCs w:val="16"/>
        <w:lang w:eastAsia="de-DE"/>
      </w:rPr>
      <w:t xml:space="preserve">Fon - </w:t>
    </w:r>
    <w:r w:rsidR="00A71123">
      <w:rPr>
        <w:noProof/>
        <w:sz w:val="16"/>
        <w:szCs w:val="16"/>
        <w:lang w:eastAsia="de-DE"/>
      </w:rPr>
      <w:t>0 176 31601706</w:t>
    </w:r>
    <w:r w:rsidR="00D73693">
      <w:rPr>
        <w:noProof/>
        <w:sz w:val="16"/>
        <w:szCs w:val="16"/>
        <w:lang w:eastAsia="de-DE"/>
      </w:rPr>
      <w:t xml:space="preserve">                                                    </w:t>
    </w:r>
    <w:r w:rsidR="00D73693">
      <w:rPr>
        <w:noProof/>
        <w:sz w:val="16"/>
        <w:szCs w:val="16"/>
        <w:lang w:eastAsia="de-DE"/>
      </w:rPr>
      <w:tab/>
      <w:t xml:space="preserve">                </w:t>
    </w:r>
  </w:p>
  <w:p w:rsidR="00D73693" w:rsidRDefault="00F4136E" w:rsidP="00A71123">
    <w:pPr>
      <w:pStyle w:val="Kopfzeile"/>
      <w:rPr>
        <w:noProof/>
        <w:sz w:val="16"/>
        <w:szCs w:val="16"/>
        <w:lang w:eastAsia="de-DE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B70BBA1" wp14:editId="3EDAE176">
              <wp:simplePos x="0" y="0"/>
              <wp:positionH relativeFrom="margin">
                <wp:posOffset>4307205</wp:posOffset>
              </wp:positionH>
              <wp:positionV relativeFrom="bottomMargin">
                <wp:posOffset>961390</wp:posOffset>
              </wp:positionV>
              <wp:extent cx="1508760" cy="395605"/>
              <wp:effectExtent l="0" t="0" r="0" b="6350"/>
              <wp:wrapNone/>
              <wp:docPr id="56" name="Textfeld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71123" w:rsidRPr="00A71123" w:rsidRDefault="00A71123">
                          <w:pPr>
                            <w:pStyle w:val="Fuzeil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A71123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71123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71123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6EE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3</w:t>
                          </w:r>
                          <w:r w:rsidRPr="00A71123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7" type="#_x0000_t202" style="position:absolute;margin-left:339.15pt;margin-top:75.7pt;width:118.8pt;height:31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" filled="f" stroked="f" strokeweight=".5pt">
              <v:textbox style="mso-fit-shape-to-text:t">
                <w:txbxContent>
                  <w:p w:rsidR="00A71123" w:rsidRPr="00A71123" w:rsidRDefault="00A71123">
                    <w:pPr>
                      <w:pStyle w:val="Fuzeile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A71123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A71123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A71123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2D6EE2"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3</w:t>
                    </w:r>
                    <w:r w:rsidRPr="00A71123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76555">
      <w:rPr>
        <w:noProof/>
        <w:sz w:val="16"/>
        <w:szCs w:val="16"/>
        <w:lang w:eastAsia="de-DE"/>
      </w:rPr>
      <w:t xml:space="preserve">E-Mail </w:t>
    </w:r>
    <w:r w:rsidR="005D45EC">
      <w:rPr>
        <w:noProof/>
        <w:sz w:val="16"/>
        <w:szCs w:val="16"/>
        <w:lang w:eastAsia="de-DE"/>
      </w:rPr>
      <w:t>–</w:t>
    </w:r>
    <w:r w:rsidR="00576555">
      <w:rPr>
        <w:noProof/>
        <w:sz w:val="16"/>
        <w:szCs w:val="16"/>
        <w:lang w:eastAsia="de-DE"/>
      </w:rPr>
      <w:t xml:space="preserve"> </w:t>
    </w:r>
    <w:r w:rsidR="00993572" w:rsidRPr="00993572">
      <w:rPr>
        <w:noProof/>
        <w:sz w:val="16"/>
        <w:szCs w:val="16"/>
        <w:lang w:eastAsia="de-DE"/>
      </w:rPr>
      <w:t>info_ihkkg@web.de</w:t>
    </w:r>
  </w:p>
  <w:p w:rsidR="00993572" w:rsidRDefault="00993572" w:rsidP="00A71123">
    <w:pPr>
      <w:pStyle w:val="Kopfzeile"/>
      <w:rPr>
        <w:noProof/>
        <w:sz w:val="16"/>
        <w:szCs w:val="16"/>
        <w:lang w:eastAsia="de-DE"/>
      </w:rPr>
    </w:pPr>
    <w:r>
      <w:rPr>
        <w:noProof/>
        <w:sz w:val="16"/>
        <w:szCs w:val="16"/>
        <w:lang w:eastAsia="de-DE"/>
      </w:rPr>
      <w:t xml:space="preserve">Web – </w:t>
    </w:r>
    <w:r w:rsidR="005D45EC">
      <w:rPr>
        <w:noProof/>
        <w:sz w:val="16"/>
        <w:szCs w:val="16"/>
        <w:lang w:eastAsia="de-DE"/>
      </w:rPr>
      <w:t>http://</w:t>
    </w:r>
    <w:r>
      <w:rPr>
        <w:noProof/>
        <w:sz w:val="16"/>
        <w:szCs w:val="16"/>
        <w:lang w:eastAsia="de-DE"/>
      </w:rPr>
      <w:t>www.ihkkg.de</w:t>
    </w:r>
  </w:p>
  <w:p w:rsidR="000E628D" w:rsidRPr="00A71123" w:rsidRDefault="00A71123" w:rsidP="00A71123">
    <w:pPr>
      <w:pStyle w:val="Kopfzeile"/>
      <w:rPr>
        <w:sz w:val="16"/>
        <w:szCs w:val="16"/>
      </w:rPr>
    </w:pPr>
    <w:r>
      <w:rPr>
        <w:noProof/>
        <w:color w:val="DDDDDD" w:themeColor="accent1"/>
        <w:lang w:eastAsia="de-DE"/>
      </w:rPr>
      <mc:AlternateContent>
        <mc:Choice Requires="wps">
          <w:drawing>
            <wp:anchor distT="91440" distB="91440" distL="114300" distR="114300" simplePos="0" relativeHeight="251669504" behindDoc="1" locked="0" layoutInCell="1" allowOverlap="1" wp14:anchorId="359724E8" wp14:editId="026FA01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htec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8" o:spid="_x0000_s1026" style="position:absolute;margin-left:0;margin-top:0;width:468pt;height:2.85pt;z-index:-25164697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" fillcolor="#ddd [3204]" stroked="f" strokeweight="2.25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C69" w:rsidRDefault="00E56C69" w:rsidP="000E628D">
      <w:pPr>
        <w:spacing w:after="0" w:line="240" w:lineRule="auto"/>
      </w:pPr>
      <w:r>
        <w:separator/>
      </w:r>
    </w:p>
  </w:footnote>
  <w:footnote w:type="continuationSeparator" w:id="0">
    <w:p w:rsidR="00E56C69" w:rsidRDefault="00E56C69" w:rsidP="000E6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0E" w:rsidRDefault="00812446" w:rsidP="00231E0E">
    <w:pPr>
      <w:pStyle w:val="Kopfzeile"/>
      <w:rPr>
        <w:b/>
        <w:sz w:val="32"/>
        <w:szCs w:val="32"/>
      </w:rPr>
    </w:pPr>
    <w:r>
      <w:rPr>
        <w:b/>
        <w:noProof/>
        <w:sz w:val="32"/>
        <w:szCs w:val="32"/>
        <w:lang w:eastAsia="de-DE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-680720</wp:posOffset>
          </wp:positionH>
          <wp:positionV relativeFrom="paragraph">
            <wp:posOffset>-278765</wp:posOffset>
          </wp:positionV>
          <wp:extent cx="2619375" cy="920115"/>
          <wp:effectExtent l="0" t="0" r="9525" b="0"/>
          <wp:wrapTight wrapText="bothSides">
            <wp:wrapPolygon edited="0">
              <wp:start x="0" y="0"/>
              <wp:lineTo x="0" y="21019"/>
              <wp:lineTo x="21521" y="21019"/>
              <wp:lineTo x="2152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WKKG_n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1E0E" w:rsidRDefault="00231E0E" w:rsidP="00231E0E">
    <w:pPr>
      <w:pStyle w:val="Kopfzeile"/>
      <w:rPr>
        <w:b/>
        <w:sz w:val="32"/>
        <w:szCs w:val="32"/>
      </w:rPr>
    </w:pPr>
  </w:p>
  <w:p w:rsidR="00231E0E" w:rsidRDefault="00231E0E" w:rsidP="00231E0E">
    <w:pPr>
      <w:pStyle w:val="Kopfzeile"/>
      <w:rPr>
        <w:b/>
        <w:sz w:val="32"/>
        <w:szCs w:val="32"/>
      </w:rPr>
    </w:pPr>
  </w:p>
  <w:p w:rsidR="000E628D" w:rsidRDefault="000E628D">
    <w:pPr>
      <w:pStyle w:val="Kopfzeile"/>
      <w:rPr>
        <w:sz w:val="16"/>
        <w:szCs w:val="16"/>
      </w:rPr>
    </w:pPr>
  </w:p>
  <w:p w:rsidR="00A71123" w:rsidRPr="00231E0E" w:rsidRDefault="00A71123">
    <w:pPr>
      <w:pStyle w:val="Kopfzeile"/>
      <w:rPr>
        <w:sz w:val="16"/>
        <w:szCs w:val="16"/>
      </w:rPr>
    </w:pP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E8289F" wp14:editId="616B2A49">
              <wp:simplePos x="0" y="0"/>
              <wp:positionH relativeFrom="column">
                <wp:posOffset>-899795</wp:posOffset>
              </wp:positionH>
              <wp:positionV relativeFrom="paragraph">
                <wp:posOffset>56515</wp:posOffset>
              </wp:positionV>
              <wp:extent cx="7562850" cy="9525"/>
              <wp:effectExtent l="0" t="0" r="19050" b="28575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2850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4.45pt" to="524.6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" strokecolor="black [3215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B9C"/>
    <w:multiLevelType w:val="hybridMultilevel"/>
    <w:tmpl w:val="CC521200"/>
    <w:lvl w:ilvl="0" w:tplc="10481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B2F89"/>
    <w:multiLevelType w:val="hybridMultilevel"/>
    <w:tmpl w:val="C490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8D"/>
    <w:rsid w:val="00025DA3"/>
    <w:rsid w:val="00064C5F"/>
    <w:rsid w:val="000B0CDD"/>
    <w:rsid w:val="000D3C4A"/>
    <w:rsid w:val="000E628D"/>
    <w:rsid w:val="0015475C"/>
    <w:rsid w:val="001D1AD4"/>
    <w:rsid w:val="001F2BED"/>
    <w:rsid w:val="00231E0E"/>
    <w:rsid w:val="00246C6F"/>
    <w:rsid w:val="00285DBD"/>
    <w:rsid w:val="002C6954"/>
    <w:rsid w:val="002D3515"/>
    <w:rsid w:val="002D6EE2"/>
    <w:rsid w:val="002F693D"/>
    <w:rsid w:val="0037576C"/>
    <w:rsid w:val="003B7EEE"/>
    <w:rsid w:val="00465C66"/>
    <w:rsid w:val="004803FF"/>
    <w:rsid w:val="00484809"/>
    <w:rsid w:val="00484A20"/>
    <w:rsid w:val="004B6E67"/>
    <w:rsid w:val="004D51FA"/>
    <w:rsid w:val="00576555"/>
    <w:rsid w:val="00584E27"/>
    <w:rsid w:val="005D45EC"/>
    <w:rsid w:val="00647C19"/>
    <w:rsid w:val="006803CC"/>
    <w:rsid w:val="006B3DD9"/>
    <w:rsid w:val="006D0CF4"/>
    <w:rsid w:val="006E2FF5"/>
    <w:rsid w:val="00793290"/>
    <w:rsid w:val="00806C59"/>
    <w:rsid w:val="00812446"/>
    <w:rsid w:val="00867E9A"/>
    <w:rsid w:val="00874F66"/>
    <w:rsid w:val="008D186B"/>
    <w:rsid w:val="008F1B78"/>
    <w:rsid w:val="008F7FD7"/>
    <w:rsid w:val="00943327"/>
    <w:rsid w:val="00975698"/>
    <w:rsid w:val="00993572"/>
    <w:rsid w:val="009A43F3"/>
    <w:rsid w:val="009C25A2"/>
    <w:rsid w:val="009C2D15"/>
    <w:rsid w:val="009C52F0"/>
    <w:rsid w:val="009D542D"/>
    <w:rsid w:val="009E15ED"/>
    <w:rsid w:val="00A1555E"/>
    <w:rsid w:val="00A2160D"/>
    <w:rsid w:val="00A71123"/>
    <w:rsid w:val="00A92D23"/>
    <w:rsid w:val="00AE7851"/>
    <w:rsid w:val="00B80B0F"/>
    <w:rsid w:val="00BA00C0"/>
    <w:rsid w:val="00BF6431"/>
    <w:rsid w:val="00C00F45"/>
    <w:rsid w:val="00C3626A"/>
    <w:rsid w:val="00CB3C80"/>
    <w:rsid w:val="00CC3BF5"/>
    <w:rsid w:val="00D73693"/>
    <w:rsid w:val="00DA616C"/>
    <w:rsid w:val="00DD0581"/>
    <w:rsid w:val="00E56C69"/>
    <w:rsid w:val="00EF1FF1"/>
    <w:rsid w:val="00F1468B"/>
    <w:rsid w:val="00F4136E"/>
    <w:rsid w:val="00F4274E"/>
    <w:rsid w:val="00F47D6E"/>
    <w:rsid w:val="00FC1B45"/>
    <w:rsid w:val="00FC3380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0E628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628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E628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E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628D"/>
  </w:style>
  <w:style w:type="paragraph" w:styleId="Fuzeile">
    <w:name w:val="footer"/>
    <w:basedOn w:val="Standard"/>
    <w:link w:val="FuzeileZchn"/>
    <w:uiPriority w:val="99"/>
    <w:unhideWhenUsed/>
    <w:rsid w:val="000E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62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2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31E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46C6F"/>
    <w:rPr>
      <w:color w:val="5F5F5F" w:themeColor="hyperlink"/>
      <w:u w:val="single"/>
    </w:rPr>
  </w:style>
  <w:style w:type="paragraph" w:customStyle="1" w:styleId="2909F619802848F09E01365C32F34654">
    <w:name w:val="2909F619802848F09E01365C32F34654"/>
    <w:rsid w:val="00A71123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2F693D"/>
    <w:pPr>
      <w:ind w:left="720"/>
      <w:contextualSpacing/>
    </w:pPr>
    <w:rPr>
      <w:lang w:val="en-US"/>
    </w:rPr>
  </w:style>
  <w:style w:type="paragraph" w:styleId="KeinLeerraum">
    <w:name w:val="No Spacing"/>
    <w:uiPriority w:val="1"/>
    <w:qFormat/>
    <w:rsid w:val="00C00F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0E628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628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E628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E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628D"/>
  </w:style>
  <w:style w:type="paragraph" w:styleId="Fuzeile">
    <w:name w:val="footer"/>
    <w:basedOn w:val="Standard"/>
    <w:link w:val="FuzeileZchn"/>
    <w:uiPriority w:val="99"/>
    <w:unhideWhenUsed/>
    <w:rsid w:val="000E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62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2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31E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46C6F"/>
    <w:rPr>
      <w:color w:val="5F5F5F" w:themeColor="hyperlink"/>
      <w:u w:val="single"/>
    </w:rPr>
  </w:style>
  <w:style w:type="paragraph" w:customStyle="1" w:styleId="2909F619802848F09E01365C32F34654">
    <w:name w:val="2909F619802848F09E01365C32F34654"/>
    <w:rsid w:val="00A71123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2F693D"/>
    <w:pPr>
      <w:ind w:left="720"/>
      <w:contextualSpacing/>
    </w:pPr>
    <w:rPr>
      <w:lang w:val="en-US"/>
    </w:rPr>
  </w:style>
  <w:style w:type="paragraph" w:styleId="KeinLeerraum">
    <w:name w:val="No Spacing"/>
    <w:uiPriority w:val="1"/>
    <w:qFormat/>
    <w:rsid w:val="00C00F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z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z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B7190-4C21-409A-934F-BEE71868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Initative Heidelberg für Kunst, Kultur und Genuss</vt:lpstr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Initative Heidelberg für Kunst, Kultur und Genuss</dc:title>
  <dc:creator>Lena</dc:creator>
  <cp:lastModifiedBy>patrick.hoetzel</cp:lastModifiedBy>
  <cp:revision>31</cp:revision>
  <dcterms:created xsi:type="dcterms:W3CDTF">2012-01-04T09:51:00Z</dcterms:created>
  <dcterms:modified xsi:type="dcterms:W3CDTF">2013-01-03T18:03:00Z</dcterms:modified>
</cp:coreProperties>
</file>